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:rsidP="2F8B0EB0" w14:paraId="51AB755A" wp14:textId="5ACF1B7A">
      <w:pPr>
        <w:pStyle w:val="Normal"/>
        <w:keepNext w:val="1"/>
        <w:ind/>
        <w:jc w:val="center"/>
        <w:rPr>
          <w:rFonts w:ascii="Arial" w:hAnsi="Arial" w:eastAsia="Arial" w:cs="Arial"/>
          <w:b w:val="1"/>
          <w:bCs w:val="1"/>
        </w:rPr>
      </w:pPr>
      <w:r w:rsidRPr="2F8B0EB0" w:rsidR="1C249041">
        <w:rPr>
          <w:rFonts w:ascii="Arial" w:hAnsi="Arial" w:eastAsia="Arial" w:cs="Arial"/>
          <w:b w:val="1"/>
          <w:bCs w:val="1"/>
        </w:rPr>
        <w:t>KARTA KURSU</w:t>
      </w:r>
    </w:p>
    <w:p xmlns:wp14="http://schemas.microsoft.com/office/word/2010/wordml" w14:paraId="6A05A809" wp14:textId="77777777">
      <w:pPr>
        <w:pStyle w:val="Normal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964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7661"/>
      </w:tblGrid>
      <w:tr xmlns:wp14="http://schemas.microsoft.com/office/word/2010/wordml" w14:paraId="68D48658" wp14:textId="77777777">
        <w:trPr>
          <w:trHeight w:val="380" w:hRule="atLeast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7CE9B0AE" wp14:textId="77777777">
            <w:pPr>
              <w:pStyle w:val="Normal"/>
              <w:spacing w:before="60" w:after="60"/>
              <w:jc w:val="center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hiszpańskiego – poziom zaawansowany I</w:t>
            </w:r>
          </w:p>
        </w:tc>
      </w:tr>
      <w:tr xmlns:wp14="http://schemas.microsoft.com/office/word/2010/wordml" w14:paraId="27FA8553" wp14:textId="77777777">
        <w:trPr>
          <w:trHeight w:val="360" w:hRule="atLeast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655060C5" wp14:textId="77777777">
            <w:pPr>
              <w:pStyle w:val="Normal"/>
              <w:spacing w:before="60" w:after="60"/>
              <w:jc w:val="center"/>
              <w:rPr>
                <w:i/>
                <w:i/>
                <w:iCs/>
              </w:rPr>
            </w:pP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Spanish Language – 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Advanced Level I</w:t>
            </w:r>
          </w:p>
        </w:tc>
      </w:tr>
    </w:tbl>
    <w:p xmlns:wp14="http://schemas.microsoft.com/office/word/2010/wordml" w14:paraId="5A39BBE3" wp14:textId="77777777"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3"/>
      </w:tblGrid>
      <w:tr xmlns:wp14="http://schemas.microsoft.com/office/word/2010/wordml" w:rsidTr="12EE8806" w14:paraId="0EB3491A" wp14:textId="77777777">
        <w:trPr>
          <w:cantSplit w:val="true"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69C2AF6E" wp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7388A75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dr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Maciej Jaskot</w:t>
            </w:r>
          </w:p>
        </w:tc>
        <w:tc>
          <w:tcPr>
            <w:tcW w:w="326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Tr="12EE8806" w14:paraId="4E7CF2A7" wp14:textId="77777777">
        <w:trPr>
          <w:trHeight w:val="458" w:hRule="atLeast"/>
          <w:cantSplit w:val="true"/>
        </w:trPr>
        <w:tc>
          <w:tcPr>
            <w:tcW w:w="3187" w:type="dxa"/>
            <w:vMerge/>
            <w:tcBorders/>
            <w:tcMar/>
            <w:vAlign w:val="center"/>
          </w:tcPr>
          <w:p w14:paraId="41C8F396" wp14:textId="77777777">
            <w:pPr>
              <w:pStyle w:val="Normal"/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ar-SA"/>
              </w:rPr>
            </w:r>
          </w:p>
        </w:tc>
        <w:tc>
          <w:tcPr>
            <w:tcW w:w="3190" w:type="dxa"/>
            <w:vMerge/>
            <w:tcBorders/>
            <w:tcMar/>
            <w:vAlign w:val="center"/>
          </w:tcPr>
          <w:p w14:paraId="72A3D3EC" wp14:textId="77777777">
            <w:pPr>
              <w:pStyle w:val="Normal"/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ar-SA"/>
              </w:rPr>
            </w:r>
          </w:p>
        </w:tc>
        <w:tc>
          <w:tcPr>
            <w:tcW w:w="3263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P="7725FF35" w14:paraId="6ECF423A" wp14:textId="2D08E1D2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7725FF35" w:rsidR="1B43C0B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>Zgodnie</w:t>
            </w:r>
            <w:r w:rsidRPr="7725FF35" w:rsidR="1B43C0B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 xml:space="preserve"> z </w:t>
            </w:r>
            <w:r w:rsidRPr="7725FF35" w:rsidR="1B43C0B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>przydziałem</w:t>
            </w:r>
            <w:r w:rsidRPr="7725FF35" w:rsidR="1B43C0B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 xml:space="preserve"> </w:t>
            </w:r>
            <w:r w:rsidRPr="7725FF35" w:rsidR="1B43C0B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>zajęć</w:t>
            </w:r>
            <w:r w:rsidRPr="7725FF35" w:rsidR="1B43C0B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 xml:space="preserve"> </w:t>
            </w:r>
          </w:p>
          <w:p w:rsidP="12EE8806" w14:paraId="1C4F65B6" wp14:textId="6DF41563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12EE8806" w:rsidR="1B43C0B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>2025/2026:</w:t>
            </w:r>
          </w:p>
          <w:p w:rsidP="12EE8806" w14:paraId="4929ACFB" wp14:textId="71E8AE6A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12EE8806" w:rsidR="1B43C0B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>dr Jorge Cabezas Miranda</w:t>
            </w:r>
          </w:p>
          <w:p w:rsidP="7725FF35" w14:paraId="60061E4C" wp14:textId="0F5CCEBA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</w:pPr>
            <w:r w:rsidRPr="12EE8806" w:rsidR="1B43C0B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  <w:t>mgr Olga Grzyś</w:t>
            </w:r>
          </w:p>
        </w:tc>
      </w:tr>
      <w:tr xmlns:wp14="http://schemas.microsoft.com/office/word/2010/wordml" w:rsidTr="12EE8806" w14:paraId="44EAFD9C" wp14:textId="77777777">
        <w:trPr>
          <w:trHeight w:val="57" w:hRule="atLeast"/>
          <w:cantSplit w:val="true"/>
        </w:trPr>
        <w:tc>
          <w:tcPr>
            <w:tcW w:w="3187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3DEEC6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r>
          </w:p>
        </w:tc>
        <w:tc>
          <w:tcPr>
            <w:tcW w:w="3263" w:type="dxa"/>
            <w:vMerge/>
            <w:tcBorders/>
            <w:tcMar/>
            <w:vAlign w:val="center"/>
          </w:tcPr>
          <w:p w14:paraId="3656B9AB" wp14:textId="77777777">
            <w:pPr>
              <w:pStyle w:val="Normal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</w:r>
          </w:p>
        </w:tc>
      </w:tr>
      <w:tr xmlns:wp14="http://schemas.microsoft.com/office/word/2010/wordml" w:rsidTr="12EE8806" w14:paraId="19D7AE98" wp14:textId="77777777">
        <w:trPr>
          <w:cantSplit w:val="true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2598DEE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3" w:type="dxa"/>
            <w:vMerge/>
            <w:tcBorders/>
            <w:tcMar/>
            <w:vAlign w:val="center"/>
          </w:tcPr>
          <w:p w14:paraId="45FB0818" wp14:textId="77777777">
            <w:pPr>
              <w:pStyle w:val="Normal"/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ar-SA"/>
              </w:rPr>
            </w:r>
          </w:p>
        </w:tc>
      </w:tr>
    </w:tbl>
    <w:p xmlns:wp14="http://schemas.microsoft.com/office/word/2010/wordml" w14:paraId="049F31CB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53128261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2486C05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188016C" wp14:textId="77777777">
      <w:pPr>
        <w:pStyle w:val="Normal"/>
        <w:rPr>
          <w:rFonts w:ascii="Arial" w:hAnsi="Arial" w:eastAsia="Arial" w:cs="Arial"/>
          <w:bCs/>
          <w:sz w:val="22"/>
          <w:szCs w:val="22"/>
        </w:rPr>
      </w:pPr>
      <w:r>
        <w:rPr>
          <w:rFonts w:ascii="Arial" w:hAnsi="Arial" w:eastAsia="Arial" w:cs="Arial"/>
          <w:bCs/>
          <w:sz w:val="22"/>
          <w:szCs w:val="22"/>
        </w:rPr>
        <w:t>Opis kursu (cele kształcenia)</w:t>
      </w:r>
    </w:p>
    <w:p xmlns:wp14="http://schemas.microsoft.com/office/word/2010/wordml" w14:paraId="4101652C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9660" w:type="dxa"/>
        <w:jc w:val="left"/>
        <w:tblInd w:w="-1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60"/>
      </w:tblGrid>
      <w:tr xmlns:wp14="http://schemas.microsoft.com/office/word/2010/wordml" w14:paraId="15DD1146" wp14:textId="77777777">
        <w:trPr>
          <w:trHeight w:val="1888" w:hRule="atLeast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B847214" wp14:textId="77777777">
            <w:pPr>
              <w:pStyle w:val="Normal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Celem kursu jest przygotowanie studenta do przetwarzania różnych tekstów ustnych i pisemnych o określonej długości w różnych odmianach języka; płynnego, spontanicznego wyrażania się z niewielkim wysiłkiem; znajdowania właściwego wyrażenia w danej sytuacji w określonym kontekście społecznym, pracowniczym lub akademickim, a zatem używania języka z elastycznością i skutecznością, demonstrując poprawne wykorzystanie mechanizmów organizacji i spójności wypowiedzi ustnej i pisemnej.</w:t>
            </w:r>
          </w:p>
          <w:p w14:paraId="07FCF652" wp14:textId="77777777">
            <w:pPr>
              <w:pStyle w:val="Normal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Podsumowując, celem kursu jest uzyskanie przez studenta poziomu C1.1-3. biegłości językowej oraz kompetencji komunikatywnej i socjokulturowej.</w:t>
            </w:r>
          </w:p>
        </w:tc>
      </w:tr>
    </w:tbl>
    <w:p xmlns:wp14="http://schemas.microsoft.com/office/word/2010/wordml" w14:paraId="4B99056E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1299C43A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4DDBEF00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38A9EB4F" wp14:textId="77777777">
      <w:pPr>
        <w:pStyle w:val="Normal"/>
        <w:rPr>
          <w:rFonts w:ascii="Arial" w:hAnsi="Arial" w:eastAsia="Arial" w:cs="Arial"/>
          <w:bCs/>
          <w:sz w:val="22"/>
          <w:szCs w:val="22"/>
        </w:rPr>
      </w:pPr>
      <w:r>
        <w:rPr>
          <w:rFonts w:ascii="Arial" w:hAnsi="Arial" w:eastAsia="Arial" w:cs="Arial"/>
          <w:bCs/>
          <w:sz w:val="22"/>
          <w:szCs w:val="22"/>
        </w:rPr>
        <w:t>Warunki wstępne</w:t>
      </w:r>
    </w:p>
    <w:p xmlns:wp14="http://schemas.microsoft.com/office/word/2010/wordml" w14:paraId="3461D779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9647" w:type="dxa"/>
        <w:jc w:val="left"/>
        <w:tblInd w:w="-1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40"/>
        <w:gridCol w:w="7706"/>
      </w:tblGrid>
      <w:tr xmlns:wp14="http://schemas.microsoft.com/office/word/2010/wordml" w14:paraId="61F1C190" wp14:textId="77777777">
        <w:trPr>
          <w:trHeight w:val="540" w:hRule="atLeast"/>
        </w:trPr>
        <w:tc>
          <w:tcPr>
            <w:tcW w:w="194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EF1D511" wp14:textId="77777777">
            <w:pPr>
              <w:pStyle w:val="Normal"/>
              <w:spacing w:before="57" w:after="57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Doskonała znajomość wszystkich najważniejszych struktur gramatycznych.</w:t>
            </w:r>
          </w:p>
          <w:p w14:paraId="46C79858" wp14:textId="77777777">
            <w:pPr>
              <w:pStyle w:val="Normal"/>
              <w:spacing w:before="57" w:after="57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Rozumienie tekstów na poziomie B2+ zgodnie z ESOKJ.</w:t>
            </w:r>
          </w:p>
        </w:tc>
      </w:tr>
      <w:tr xmlns:wp14="http://schemas.microsoft.com/office/word/2010/wordml" w14:paraId="0F19747C" wp14:textId="77777777">
        <w:trPr>
          <w:trHeight w:val="560" w:hRule="atLeast"/>
        </w:trPr>
        <w:tc>
          <w:tcPr>
            <w:tcW w:w="194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F753FAE" wp14:textId="77777777">
            <w:pPr>
              <w:pStyle w:val="Normal"/>
              <w:rPr>
                <w:highlight w:val="yellow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 Zrozumienie i pisanie tekstów poziomu B2+ zgodnie z ESOKJ.</w:t>
            </w:r>
          </w:p>
        </w:tc>
      </w:tr>
      <w:tr xmlns:wp14="http://schemas.microsoft.com/office/word/2010/wordml" w14:paraId="2D6F78F4" wp14:textId="77777777">
        <w:trPr/>
        <w:tc>
          <w:tcPr>
            <w:tcW w:w="194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40AD1E41" wp14:textId="77777777"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7BAB9A3" wp14:textId="77777777">
            <w:pPr>
              <w:pStyle w:val="Normal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Brak</w:t>
            </w:r>
          </w:p>
        </w:tc>
      </w:tr>
    </w:tbl>
    <w:p xmlns:wp14="http://schemas.microsoft.com/office/word/2010/wordml" w14:paraId="3CF2D8B6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0FB78278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1FC39945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0562CB0E" wp14:textId="77777777">
      <w:pPr>
        <w:pStyle w:val="Normal"/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</w:r>
      <w:r>
        <w:br w:type="page"/>
      </w:r>
    </w:p>
    <w:p xmlns:wp14="http://schemas.microsoft.com/office/word/2010/wordml" w14:paraId="44A509E2" wp14:textId="77777777">
      <w:pPr>
        <w:pStyle w:val="Normal"/>
        <w:spacing w:before="0" w:after="0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xmlns:wp14="http://schemas.microsoft.com/office/word/2010/wordml" w14:paraId="34CE0A41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62EBF3C5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D98A12B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/>
      </w:r>
    </w:p>
    <w:p xmlns:wp14="http://schemas.microsoft.com/office/word/2010/wordml" w14:paraId="2946DB82" wp14:textId="77777777"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 w:orient="portrait"/>
          <w:pgMar w:top="1276" w:right="1134" w:bottom="1134" w:left="1134" w:header="0" w:footer="720" w:gutter="0"/>
          <w:pgNumType w:fmt="decimal" w:start="1"/>
          <w:formProt w:val="false"/>
          <w:textDirection w:val="lrTb"/>
          <w:docGrid w:type="default" w:linePitch="100" w:charSpace="0"/>
          <w:cols w:num="1"/>
        </w:sectPr>
      </w:pPr>
    </w:p>
    <w:tbl>
      <w:tblPr>
        <w:tblW w:w="9638" w:type="dxa"/>
        <w:jc w:val="left"/>
        <w:tblInd w:w="0" w:type="dxa"/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848"/>
        <w:gridCol w:w="6730"/>
        <w:gridCol w:w="2060"/>
      </w:tblGrid>
      <w:tr xmlns:wp14="http://schemas.microsoft.com/office/word/2010/wordml" w14:paraId="7F67430F" wp14:textId="77777777">
        <w:trPr/>
        <w:tc>
          <w:tcPr>
            <w:tcW w:w="848" w:type="dxa"/>
            <w:vMerge w:val="restart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3F4EB10D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>Wiedza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6730" w:type="dxa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3DEA5F09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>Efekt uczenia się dla kursu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206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fill="DBE5F1"/>
            <w:tcMar>
              <w:left w:w="28" w:type="dxa"/>
              <w:right w:w="28" w:type="dxa"/>
            </w:tcMar>
            <w:vAlign w:val="center"/>
          </w:tcPr>
          <w:p w14:paraId="59E41231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>Odniesienie do efektów kierunkowych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</w:tr>
      <w:tr xmlns:wp14="http://schemas.microsoft.com/office/word/2010/wordml" w14:paraId="15A5C718" wp14:textId="77777777">
        <w:trPr/>
        <w:tc>
          <w:tcPr>
            <w:tcW w:w="848" w:type="dxa"/>
            <w:vMerge w:val="continue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5997CC1D" wp14:textId="77777777">
            <w:pPr>
              <w:pStyle w:val="Zawartotabeli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730" w:type="dxa"/>
            <w:tcBorders>
              <w:top w:val="single" w:color="C0C0C0" w:sz="6" w:space="0"/>
              <w:bottom w:val="single" w:color="C0C0C0" w:sz="6" w:space="0"/>
            </w:tcBorders>
            <w:vAlign w:val="center"/>
          </w:tcPr>
          <w:p w14:paraId="2DA83AE3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 xml:space="preserve">W01: </w:t>
            </w: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1A171B"/>
                <w:sz w:val="20"/>
                <w:szCs w:val="22"/>
                <w:lang w:val="pl-PL" w:eastAsia="ko-KR"/>
              </w:rPr>
              <w:t>Ma świadomość kompleksowej natury języka hiszpańskiego, jego funkcjonowania w różnych kontekstach społeczno-kulturowych oraz jego złożoności i historycznej zmienności jego znaczeń. 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1A171B"/>
                <w:sz w:val="22"/>
                <w:szCs w:val="22"/>
                <w:lang w:val="es-ES" w:eastAsia="ko-KR"/>
              </w:rPr>
              <w:t> </w:t>
            </w:r>
          </w:p>
          <w:p w14:paraId="6E7BEAA2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caps w:val="false"/>
                <w:smallCaps w:val="false"/>
                <w:color w:val="1A171B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1A171B"/>
                <w:sz w:val="22"/>
                <w:szCs w:val="22"/>
                <w:lang w:val="es-ES" w:eastAsia="ko-KR"/>
              </w:rPr>
              <w:t> </w:t>
            </w:r>
          </w:p>
          <w:p w14:paraId="63E4A9CD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206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tcMar>
              <w:left w:w="28" w:type="dxa"/>
              <w:right w:w="28" w:type="dxa"/>
            </w:tcMar>
            <w:vAlign w:val="center"/>
          </w:tcPr>
          <w:p w14:paraId="6B4DE922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K2_W07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4F6584BE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09AF38FC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15AA318D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</w:tr>
    </w:tbl>
    <w:p xmlns:wp14="http://schemas.microsoft.com/office/word/2010/wordml" w14:paraId="110FFD37" wp14:textId="77777777">
      <w:pPr>
        <w:pStyle w:val="BodyText"/>
        <w:rPr/>
      </w:pPr>
      <w:r>
        <w:rPr/>
      </w:r>
    </w:p>
    <w:p xmlns:wp14="http://schemas.microsoft.com/office/word/2010/wordml" w14:paraId="6B699379" wp14:textId="77777777">
      <w:pPr>
        <w:pStyle w:val="BodyText"/>
        <w:rPr/>
      </w:pPr>
      <w:r>
        <w:rPr/>
      </w:r>
    </w:p>
    <w:p xmlns:wp14="http://schemas.microsoft.com/office/word/2010/wordml" w14:paraId="3FE9F23F" wp14:textId="77777777">
      <w:pPr>
        <w:pStyle w:val="BodyText"/>
        <w:rPr/>
      </w:pPr>
      <w:r>
        <w:rPr/>
      </w:r>
    </w:p>
    <w:tbl>
      <w:tblPr>
        <w:tblW w:w="9638" w:type="dxa"/>
        <w:jc w:val="left"/>
        <w:tblInd w:w="0" w:type="dxa"/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1326"/>
        <w:gridCol w:w="6323"/>
        <w:gridCol w:w="1989"/>
      </w:tblGrid>
      <w:tr xmlns:wp14="http://schemas.microsoft.com/office/word/2010/wordml" w14:paraId="5B8B67BD" wp14:textId="77777777">
        <w:trPr/>
        <w:tc>
          <w:tcPr>
            <w:tcW w:w="1326" w:type="dxa"/>
            <w:vMerge w:val="restart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65D16A44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Umiejętności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6323" w:type="dxa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66E58B54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Efekt uczenia się dla kursu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198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fill="DBE5F1"/>
            <w:tcMar>
              <w:left w:w="28" w:type="dxa"/>
              <w:right w:w="28" w:type="dxa"/>
            </w:tcMar>
            <w:vAlign w:val="center"/>
          </w:tcPr>
          <w:p w14:paraId="5E6345FB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Odniesienie do efektów kierunkowych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</w:tr>
      <w:tr xmlns:wp14="http://schemas.microsoft.com/office/word/2010/wordml" w14:paraId="466567CA" wp14:textId="77777777">
        <w:trPr/>
        <w:tc>
          <w:tcPr>
            <w:tcW w:w="1326" w:type="dxa"/>
            <w:vMerge w:val="continue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1F72F646" wp14:textId="77777777">
            <w:pPr>
              <w:pStyle w:val="Zawartotabeli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323" w:type="dxa"/>
            <w:tcBorders>
              <w:top w:val="single" w:color="C0C0C0" w:sz="6" w:space="0"/>
              <w:bottom w:val="single" w:color="C0C0C0" w:sz="6" w:space="0"/>
            </w:tcBorders>
            <w:vAlign w:val="center"/>
          </w:tcPr>
          <w:p w14:paraId="3A0C6F22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>U01: Potrafi posługiwać się językiem hiszpańskim (mówionym i pisanym), odpowiednio reagować w typowych sytuacjach komunikacyjnych, a także rozumieć wypowiedzi i teksty, także na poziomie ukrytych znaczeń 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3ED6370A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>U02: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1A171B"/>
                <w:sz w:val="22"/>
                <w:szCs w:val="22"/>
                <w:lang w:val="es-ES" w:eastAsia="ko-KR"/>
              </w:rPr>
              <w:t xml:space="preserve"> </w:t>
            </w: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1A171B"/>
                <w:sz w:val="20"/>
                <w:szCs w:val="22"/>
                <w:lang w:val="pl-PL" w:eastAsia="ko-KR"/>
              </w:rPr>
              <w:t>Posiada umiejętność przygotowania wystąpień ustnych i dialogów w języku hiszpańskim, zarówno w sytuacjach osobistych, jak i zawodowych. 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1A171B"/>
                <w:sz w:val="22"/>
                <w:szCs w:val="22"/>
                <w:lang w:val="es-ES" w:eastAsia="ko-KR"/>
              </w:rPr>
              <w:t> </w:t>
            </w:r>
          </w:p>
          <w:p w14:paraId="56FD95FD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>U03: posiada umiejętność zredagowania prac pisemnych w języku hiszpańskim na zaawansowanym poziomie, wyrażając swoje poglądy oraz ustosunkowując się do poglądów innych. 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412BEDBF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>U04: posiada umiejętność argumentowania w języku hiszpańskim, z wykorzystaniem poglądów innych autorów oraz formułowania wniosków. 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01512BE8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198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tcMar>
              <w:left w:w="28" w:type="dxa"/>
              <w:right w:w="28" w:type="dxa"/>
            </w:tcMar>
            <w:vAlign w:val="center"/>
          </w:tcPr>
          <w:p w14:paraId="75BEEF98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K2_U13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0DA70637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46624170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4B8484D5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343C68B5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K2_U10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4F8F56C0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649CC1FA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2665C54F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K2_U09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10EF996B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5E3886A4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4ECEB114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7D4C186A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K2_U06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</w:tr>
    </w:tbl>
    <w:p xmlns:wp14="http://schemas.microsoft.com/office/word/2010/wordml" w14:paraId="0D8BF348" wp14:textId="77777777">
      <w:pPr>
        <w:pStyle w:val="BodyText"/>
        <w:pBdr/>
        <w:spacing w:before="0" w:after="0" w:line="285" w:lineRule="atLeast"/>
        <w:ind w:left="0" w:right="0" w:hanging="0"/>
        <w:jc w:val="left"/>
        <w:rPr>
          <w:rFonts w:ascii="Arial" w:hAnsi="Arial" w:eastAsia="Arial" w:cs="Arial"/>
          <w:caps w:val="false"/>
          <w:smallCaps w:val="false"/>
          <w:color w:val="000000"/>
          <w:sz w:val="22"/>
          <w:szCs w:val="22"/>
        </w:rPr>
      </w:pPr>
      <w:r>
        <w:rPr>
          <w:rFonts w:ascii="Arial" w:hAnsi="Arial" w:eastAsia="Arial" w:cs="Arial"/>
          <w:caps w:val="false"/>
          <w:smallCaps w:val="false"/>
          <w:color w:val="000000"/>
          <w:sz w:val="22"/>
          <w:szCs w:val="22"/>
        </w:rPr>
        <w:t> </w:t>
      </w:r>
    </w:p>
    <w:p xmlns:wp14="http://schemas.microsoft.com/office/word/2010/wordml" w14:paraId="08CE6F91" wp14:textId="77777777">
      <w:pPr>
        <w:pStyle w:val="BodyText"/>
        <w:pBdr/>
        <w:spacing w:before="0" w:after="0" w:line="285" w:lineRule="atLeast"/>
        <w:ind w:left="0" w:right="0" w:hanging="0"/>
        <w:jc w:val="left"/>
        <w:rPr>
          <w:rFonts w:ascii="Arial" w:hAnsi="Arial" w:eastAsia="Arial" w:cs="Arial"/>
          <w:caps w:val="false"/>
          <w:smallCaps w:val="false"/>
          <w:color w:val="000000"/>
          <w:sz w:val="22"/>
          <w:szCs w:val="22"/>
        </w:rPr>
      </w:pPr>
      <w:r>
        <w:rPr>
          <w:rFonts w:ascii="Arial" w:hAnsi="Arial" w:eastAsia="Arial" w:cs="Arial"/>
          <w:caps w:val="false"/>
          <w:smallCaps w:val="false"/>
          <w:color w:val="000000"/>
          <w:sz w:val="22"/>
          <w:szCs w:val="22"/>
        </w:rPr>
      </w:r>
    </w:p>
    <w:p xmlns:wp14="http://schemas.microsoft.com/office/word/2010/wordml" w14:paraId="5EDB29A5" wp14:textId="77777777">
      <w:pPr>
        <w:pStyle w:val="BodyText"/>
        <w:pBdr/>
        <w:spacing w:before="0" w:after="0" w:line="285" w:lineRule="atLeast"/>
        <w:ind w:left="0" w:right="0" w:hanging="0"/>
        <w:jc w:val="left"/>
        <w:rPr>
          <w:rFonts w:ascii="Arial" w:hAnsi="Arial" w:eastAsia="Arial" w:cs="Arial"/>
          <w:caps w:val="false"/>
          <w:smallCaps w:val="false"/>
          <w:color w:val="000000"/>
          <w:sz w:val="22"/>
          <w:szCs w:val="22"/>
        </w:rPr>
      </w:pPr>
      <w:r>
        <w:rPr>
          <w:rFonts w:ascii="Arial" w:hAnsi="Arial" w:eastAsia="Arial" w:cs="Arial"/>
          <w:caps w:val="false"/>
          <w:smallCaps w:val="false"/>
          <w:color w:val="000000"/>
          <w:sz w:val="22"/>
          <w:szCs w:val="22"/>
        </w:rPr>
        <w:t> </w:t>
      </w:r>
    </w:p>
    <w:p xmlns:wp14="http://schemas.microsoft.com/office/word/2010/wordml" w14:paraId="4474F8A0" wp14:textId="77777777">
      <w:pPr>
        <w:pStyle w:val="BodyText"/>
        <w:pBdr/>
        <w:spacing w:before="0" w:after="0" w:line="285" w:lineRule="atLeast"/>
        <w:ind w:left="0" w:right="0" w:hanging="0"/>
        <w:jc w:val="lef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caps w:val="false"/>
          <w:smallCaps w:val="false"/>
          <w:color w:val="000000"/>
          <w:sz w:val="22"/>
          <w:szCs w:val="22"/>
        </w:rPr>
        <w:t> </w:t>
      </w:r>
    </w:p>
    <w:tbl>
      <w:tblPr>
        <w:tblW w:w="9638" w:type="dxa"/>
        <w:jc w:val="left"/>
        <w:tblInd w:w="0" w:type="dxa"/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1566"/>
        <w:gridCol w:w="6063"/>
        <w:gridCol w:w="2009"/>
      </w:tblGrid>
      <w:tr xmlns:wp14="http://schemas.microsoft.com/office/word/2010/wordml" w14:paraId="1F6E89AB" wp14:textId="77777777">
        <w:trPr/>
        <w:tc>
          <w:tcPr>
            <w:tcW w:w="1566" w:type="dxa"/>
            <w:vMerge w:val="restart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32CD1631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Kompetencje społeczne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6063" w:type="dxa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19513524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Efekt uczenia się dla kursu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200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fill="DBE5F1"/>
            <w:tcMar>
              <w:left w:w="28" w:type="dxa"/>
              <w:right w:w="28" w:type="dxa"/>
            </w:tcMar>
            <w:vAlign w:val="center"/>
          </w:tcPr>
          <w:p w14:paraId="0239C45F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Odniesienie do efektów kierunkowych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</w:tr>
      <w:tr xmlns:wp14="http://schemas.microsoft.com/office/word/2010/wordml" w14:paraId="232C03B3" wp14:textId="77777777">
        <w:trPr/>
        <w:tc>
          <w:tcPr>
            <w:tcW w:w="1566" w:type="dxa"/>
            <w:vMerge w:val="continue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61CDCEAD" wp14:textId="77777777">
            <w:pPr>
              <w:pStyle w:val="Zawartotabeli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3" w:type="dxa"/>
            <w:tcBorders>
              <w:top w:val="single" w:color="C0C0C0" w:sz="6" w:space="0"/>
              <w:bottom w:val="single" w:color="C0C0C0" w:sz="6" w:space="0"/>
            </w:tcBorders>
            <w:vAlign w:val="center"/>
          </w:tcPr>
          <w:p w14:paraId="352B34B5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1A171B"/>
                <w:sz w:val="20"/>
                <w:szCs w:val="22"/>
                <w:lang w:val="pl-PL" w:eastAsia="ko-KR"/>
              </w:rPr>
              <w:t>K01: Rozumie potrzebę uczenia się języków obcych oraz jest świadomy jak istotne jest postrzeganie każdego języka poprzez specyficzny kontekst społeczno-kulturowy, w którym występuje.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1A171B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200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tcMar>
              <w:left w:w="28" w:type="dxa"/>
              <w:right w:w="28" w:type="dxa"/>
            </w:tcMar>
            <w:vAlign w:val="center"/>
          </w:tcPr>
          <w:p w14:paraId="0491AB9A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K2_K03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5E6F60B5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1DF8BA61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365DB198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1D5BCD6B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3BC5EC03" wp14:textId="77777777">
            <w:pPr>
              <w:pStyle w:val="Zawartotabeli"/>
              <w:pBdr/>
              <w:spacing w:before="0" w:after="0" w:line="28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</w:tr>
    </w:tbl>
    <w:p xmlns:wp14="http://schemas.microsoft.com/office/word/2010/wordml" w14:paraId="6BB9E253" wp14:textId="77777777">
      <w:pPr>
        <w:pStyle w:val="BodyText"/>
        <w:spacing w:before="0" w:after="0" w:line="240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23DE523C" wp14:textId="77777777">
      <w:pPr>
        <w:sectPr>
          <w:type w:val="continuous"/>
          <w:pgSz w:w="11906" w:h="16838" w:orient="portrait"/>
          <w:pgMar w:top="1276" w:right="1134" w:bottom="1134" w:left="1134" w:header="0" w:footer="720" w:gutter="0"/>
          <w:formProt w:val="false"/>
          <w:textDirection w:val="lrTb"/>
          <w:docGrid w:type="default" w:linePitch="100" w:charSpace="0"/>
          <w:cols w:num="1"/>
        </w:sectPr>
      </w:pPr>
    </w:p>
    <w:p xmlns:wp14="http://schemas.microsoft.com/office/word/2010/wordml" w14:paraId="52E56223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7547A01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  <w:r>
        <w:br w:type="page"/>
      </w:r>
    </w:p>
    <w:tbl>
      <w:tblPr>
        <w:tblW w:w="9647" w:type="dxa"/>
        <w:jc w:val="left"/>
        <w:tblInd w:w="-1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1"/>
        <w:gridCol w:w="316"/>
        <w:gridCol w:w="820"/>
        <w:gridCol w:w="282"/>
        <w:gridCol w:w="850"/>
        <w:gridCol w:w="286"/>
        <w:gridCol w:w="850"/>
        <w:gridCol w:w="282"/>
        <w:gridCol w:w="850"/>
        <w:gridCol w:w="291"/>
      </w:tblGrid>
      <w:tr xmlns:wp14="http://schemas.microsoft.com/office/word/2010/wordml" w14:paraId="68A6B712" wp14:textId="77777777">
        <w:trPr>
          <w:trHeight w:val="420" w:hRule="atLeast"/>
        </w:trPr>
        <w:tc>
          <w:tcPr>
            <w:tcW w:w="9646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Normal"/>
              <w:pageBreakBefore/>
              <w:spacing w:before="0" w:after="57"/>
              <w:ind w:left="45" w:right="137"/>
              <w:jc w:val="center"/>
              <w:rPr/>
            </w:pPr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40" w:hRule="atLeast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0210DDEC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FDC3BE2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0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63B3AB60" wp14:textId="77777777">
            <w:pPr>
              <w:pStyle w:val="Normal"/>
              <w:spacing w:before="57" w:after="57"/>
              <w:jc w:val="center"/>
              <w:rPr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60" w:hRule="atLeast"/>
        </w:trPr>
        <w:tc>
          <w:tcPr>
            <w:tcW w:w="1611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5043CB0F" wp14:textId="77777777">
            <w:pPr>
              <w:pStyle w:val="Normal"/>
              <w:spacing w:line="276" w:lineRule="auto"/>
              <w:rPr/>
            </w:pPr>
            <w:r>
              <w:rPr/>
            </w:r>
          </w:p>
        </w:tc>
        <w:tc>
          <w:tcPr>
            <w:tcW w:w="1225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07459315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6537F28F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316D17B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6DFB9E20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7336E69A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70DF9E56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8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1FE97689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44E871BC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066DDAA3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144A5D23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79E7D876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738610EB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65AEDD99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637805D2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 xmlns:wp14="http://schemas.microsoft.com/office/word/2010/wordml" w14:paraId="62A54B77" wp14:textId="77777777">
        <w:trPr>
          <w:trHeight w:val="480" w:hRule="atLeast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6C32A60D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463F29E8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3B7B4B86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174B1212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60</w:t>
            </w:r>
          </w:p>
        </w:tc>
        <w:tc>
          <w:tcPr>
            <w:tcW w:w="110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3A0FF5F2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630AD66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61829076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2BA226A1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7AD93B2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eastAsia="Arial" w:cs="Arial"/>
          <w:bCs/>
          <w:sz w:val="22"/>
          <w:szCs w:val="22"/>
        </w:rPr>
      </w:pPr>
      <w:r>
        <w:rPr>
          <w:rFonts w:ascii="Arial" w:hAnsi="Arial" w:eastAsia="Arial" w:cs="Arial"/>
          <w:bCs/>
          <w:sz w:val="22"/>
          <w:szCs w:val="22"/>
        </w:rPr>
        <w:t>Opis metod prowadzenia zajęć</w:t>
      </w:r>
    </w:p>
    <w:p xmlns:wp14="http://schemas.microsoft.com/office/word/2010/wordml" w14:paraId="0DE4B5B7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9642" w:type="dxa"/>
        <w:jc w:val="left"/>
        <w:tblInd w:w="-1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10219E4C" wp14:textId="77777777">
        <w:trPr>
          <w:trHeight w:val="610" w:hRule="atLeast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1483C08" wp14:textId="77777777">
            <w:pPr>
              <w:pStyle w:val="Normal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Ćwiczenia,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c</w:t>
            </w: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ko-KR" w:bidi="ar-SA"/>
              </w:rPr>
              <w:t xml:space="preserve">zytanie i komentowanie tekstów, </w:t>
            </w: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ko-KR" w:bidi="ar-SA"/>
              </w:rPr>
              <w:t>tworzenie tekstów,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praca w grupach, gry dydaktyczne, dyskusje, regularne krótkie</w:t>
            </w: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testy kontrolne z przerobionego materiału, prezentacje.</w:t>
            </w:r>
          </w:p>
        </w:tc>
      </w:tr>
    </w:tbl>
    <w:p xmlns:wp14="http://schemas.microsoft.com/office/word/2010/wordml" w14:paraId="66204FF1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2DBF0D7D" wp14:textId="77777777">
      <w:pPr>
        <w:pStyle w:val="Normal"/>
        <w:rPr>
          <w:rFonts w:ascii="Arial" w:hAnsi="Arial" w:eastAsia="Arial" w:cs="Arial"/>
          <w:bCs/>
          <w:sz w:val="22"/>
          <w:szCs w:val="22"/>
          <w:lang w:val="pl-PL"/>
        </w:rPr>
      </w:pPr>
      <w:r>
        <w:rPr>
          <w:rFonts w:ascii="Arial" w:hAnsi="Arial" w:eastAsia="Arial" w:cs="Arial"/>
          <w:bCs/>
          <w:sz w:val="22"/>
          <w:szCs w:val="22"/>
          <w:lang w:val="pl-PL"/>
        </w:rPr>
      </w:r>
    </w:p>
    <w:p xmlns:wp14="http://schemas.microsoft.com/office/word/2010/wordml" w14:paraId="62695922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xmlns:wp14="http://schemas.microsoft.com/office/word/2010/wordml" w14:paraId="6B62F1B3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9641" w:type="dxa"/>
        <w:jc w:val="left"/>
        <w:tblInd w:w="-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2"/>
        <w:gridCol w:w="666"/>
        <w:gridCol w:w="665"/>
        <w:gridCol w:w="666"/>
        <w:gridCol w:w="666"/>
        <w:gridCol w:w="667"/>
        <w:gridCol w:w="666"/>
        <w:gridCol w:w="665"/>
        <w:gridCol w:w="666"/>
        <w:gridCol w:w="564"/>
        <w:gridCol w:w="771"/>
        <w:gridCol w:w="666"/>
        <w:gridCol w:w="664"/>
        <w:gridCol w:w="686"/>
      </w:tblGrid>
      <w:tr xmlns:wp14="http://schemas.microsoft.com/office/word/2010/wordml" w14:paraId="4D1153E2" wp14:textId="77777777">
        <w:trPr>
          <w:trHeight w:val="1600" w:hRule="atLeast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02F2C34E" wp14:textId="77777777">
            <w:pPr>
              <w:pStyle w:val="Normal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79904866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2C8172CC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4CF9D9E9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6C251738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2F7C2B3E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42402A3E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10D266B5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4B3A8CE4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2E897B1E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2148EF63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354DF962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5C5CF913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14:paraId="229D7D00" wp14:textId="77777777">
            <w:pPr>
              <w:pStyle w:val="Normal"/>
              <w:snapToGrid w:val="false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5CF68E1F" wp14:textId="77777777">
        <w:trPr>
          <w:trHeight w:val="240" w:hRule="atLeast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80A4E5D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D9616CD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9219836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296FEF7D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194DBDC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69D0D3C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4CD245A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1933DB0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231BE67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7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36FEB5B0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0F9B2D4E" wp14:textId="77777777">
            <w:pPr>
              <w:pStyle w:val="Normal"/>
              <w:bidi w:val="0"/>
              <w:spacing w:before="0" w:beforeAutospacing="0" w:after="0" w:afterAutospacing="0" w:line="240" w:lineRule="auto"/>
              <w:ind w:left="0" w:right="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B9B05D7" wp14:textId="77777777">
            <w:pPr>
              <w:pStyle w:val="Normal"/>
              <w:bidi w:val="0"/>
              <w:spacing w:before="0" w:beforeAutospacing="0" w:after="0" w:afterAutospacing="0" w:line="240" w:lineRule="auto"/>
              <w:ind w:left="0" w:right="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0D7AA69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2"/>
                <w:szCs w:val="22"/>
                <w:highlight w:val="yellow"/>
              </w:rPr>
            </w:r>
          </w:p>
        </w:tc>
      </w:tr>
      <w:tr xmlns:wp14="http://schemas.microsoft.com/office/word/2010/wordml" w14:paraId="2786B084" wp14:textId="77777777">
        <w:trPr>
          <w:trHeight w:val="240" w:hRule="atLeast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196D064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7C9F952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34FF1C98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D072C0D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8A21919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BD18F9B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06A5F31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238601FE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0F3CABC7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7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B08B5D1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6DEB4AB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AD57E7D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AD9C6F4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2"/>
                <w:szCs w:val="22"/>
                <w:highlight w:val="yellow"/>
              </w:rPr>
            </w:r>
          </w:p>
        </w:tc>
      </w:tr>
      <w:tr xmlns:wp14="http://schemas.microsoft.com/office/word/2010/wordml" w14:paraId="73323086" wp14:textId="77777777">
        <w:trPr>
          <w:trHeight w:val="240" w:hRule="atLeast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B1F511A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5326C03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5F9C3DC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023141B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F3B1409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62C75D1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838AA3E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64355AD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A965116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7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DF4E37C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4FB30F8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04294D7D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DA6542E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2"/>
                <w:szCs w:val="22"/>
                <w:highlight w:val="yellow"/>
              </w:rPr>
            </w:r>
          </w:p>
        </w:tc>
      </w:tr>
      <w:tr xmlns:wp14="http://schemas.microsoft.com/office/word/2010/wordml" w14:paraId="4EEEB58B" wp14:textId="77777777">
        <w:trPr>
          <w:trHeight w:val="240" w:hRule="atLeast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D567F71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3041E394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22B00AE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2C6D796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E1831B3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4E11D2A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3EABB07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31126E5D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2DE403A5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2431CDC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7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B580D68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9E398E2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1468B8E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6287F21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2"/>
                <w:szCs w:val="22"/>
                <w:highlight w:val="yellow"/>
              </w:rPr>
            </w:r>
          </w:p>
        </w:tc>
      </w:tr>
      <w:tr xmlns:wp14="http://schemas.microsoft.com/office/word/2010/wordml" w14:paraId="04E3171E" wp14:textId="77777777">
        <w:trPr>
          <w:trHeight w:val="240" w:hRule="atLeast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40AFFD99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BE93A62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7D20E00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384BA73E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34B3F2EB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D34F5C7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0B4020A7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D7B270A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0393E362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363A10B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F904CB7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23D7E4C9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12DD2B8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6971CD3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</w:tr>
      <w:tr xmlns:wp14="http://schemas.microsoft.com/office/word/2010/wordml" w14:paraId="5069B2D5" wp14:textId="77777777">
        <w:trPr>
          <w:trHeight w:val="77" w:hRule="atLeast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2A1F701D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25450361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03EFCA41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F96A722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B95CD12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220BBB2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C318815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393C270A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3CB595B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7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D9C8D39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A858FD8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75E05EE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FC17F8B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0A4F7224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AE48A43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0F40DEB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17353" w:type="dxa"/>
        <w:jc w:val="left"/>
        <w:tblInd w:w="-1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41"/>
        <w:gridCol w:w="7705"/>
        <w:gridCol w:w="7707"/>
      </w:tblGrid>
      <w:tr xmlns:wp14="http://schemas.microsoft.com/office/word/2010/wordml" w:rsidTr="509CB445" w14:paraId="40F00A3D" wp14:textId="77777777">
        <w:trPr>
          <w:trHeight w:val="5100" w:hRule="atLeast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14:paraId="121391AA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14:paraId="77A52294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007DCDA8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450EA2D7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:rsidP="509CB445" w14:paraId="4A7B0D3D" wp14:textId="6794971D">
            <w:pPr>
              <w:pStyle w:val="Normal0"/>
              <w:shd w:val="clear" w:color="auto" w:fill="FFFFFF" w:themeFill="background1"/>
              <w:jc w:val="both"/>
              <w:rPr>
                <w:noProof w:val="0"/>
                <w:lang w:val="pl-PL"/>
              </w:rPr>
            </w:pPr>
            <w:r w:rsidRPr="509CB445" w:rsidR="509CB445">
              <w:rPr>
                <w:rFonts w:ascii="Arial" w:hAnsi="Arial" w:eastAsia="Arial" w:cs="Arial"/>
                <w:sz w:val="20"/>
                <w:szCs w:val="20"/>
              </w:rPr>
              <w:t xml:space="preserve">Zaliczenie przedmiotu na podstawie obecności i aktywnego uczestnictwa w zajęciach </w:t>
            </w:r>
            <w:r w:rsidRPr="509CB445" w:rsidR="509CB445">
              <w:rPr>
                <w:rFonts w:ascii="Arial" w:hAnsi="Arial" w:eastAsia="Arial" w:cs="Arial"/>
                <w:sz w:val="20"/>
                <w:szCs w:val="20"/>
              </w:rPr>
              <w:t>(</w:t>
            </w:r>
            <w:r w:rsidRPr="509CB445" w:rsidR="509CB445">
              <w:rPr>
                <w:rFonts w:ascii="Arial" w:hAnsi="Arial" w:eastAsia="Arial" w:cs="Arial"/>
                <w:sz w:val="20"/>
                <w:szCs w:val="20"/>
              </w:rPr>
              <w:t>dopuszcza się dwie nieobecności na zajęciach każdej z osób prowadzących</w:t>
            </w:r>
            <w:r w:rsidRPr="509CB445" w:rsidR="509CB445">
              <w:rPr>
                <w:rFonts w:ascii="Arial" w:hAnsi="Arial" w:eastAsia="Arial" w:cs="Arial"/>
                <w:sz w:val="20"/>
                <w:szCs w:val="20"/>
              </w:rPr>
              <w:t>)</w:t>
            </w:r>
            <w:r w:rsidRPr="509CB445" w:rsidR="509CB445">
              <w:rPr>
                <w:rFonts w:ascii="Arial" w:hAnsi="Arial" w:eastAsia="Arial" w:cs="Arial"/>
                <w:sz w:val="20"/>
                <w:szCs w:val="20"/>
              </w:rPr>
              <w:t xml:space="preserve">, zadań/projektów indywidualnych i grupowych </w:t>
            </w:r>
            <w:r w:rsidRPr="509CB445" w:rsidR="509CB445">
              <w:rPr>
                <w:rFonts w:ascii="Arial" w:hAnsi="Arial" w:eastAsia="Arial" w:cs="Arial"/>
                <w:sz w:val="20"/>
                <w:szCs w:val="20"/>
              </w:rPr>
              <w:t>realizowanych</w:t>
            </w:r>
            <w:r w:rsidRPr="509CB445" w:rsidR="509CB445">
              <w:rPr>
                <w:rFonts w:ascii="Arial" w:hAnsi="Arial" w:eastAsia="Arial" w:cs="Arial"/>
                <w:sz w:val="20"/>
                <w:szCs w:val="20"/>
              </w:rPr>
              <w:t xml:space="preserve"> podczas zajęć oraz w domu, krótkich testów sprawdzających stopień przyswojenia nowego materiału. Aby podejść do egzaminu, student musi uzyskać zaliczenie przedmiotu u obu prowadzących. </w:t>
            </w:r>
            <w:r w:rsidRPr="509CB445" w:rsidR="509CB44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W razie niezaliczenia uzyskania oceny negatywnej z przedmiotu na koniec semestru, student podchodzi do kolokwium poprawkowego z całego materiału zrealizowanego podczas zajęć.</w:t>
            </w:r>
          </w:p>
          <w:p w14:paraId="3DD355C9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6FD2A037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końcowy w sesji zimowej: cz</w:t>
            </w:r>
            <w:r>
              <w:rPr>
                <w:rFonts w:ascii="Arial" w:hAnsi="Arial" w:eastAsia="Arial" w:cs="Arial"/>
                <w:sz w:val="20"/>
                <w:szCs w:val="20"/>
              </w:rPr>
              <w:t>ęść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pisemna (wymaganie min. 70% punktów, aby przystąpić do cz</w:t>
            </w:r>
            <w:r>
              <w:rPr>
                <w:rFonts w:ascii="Arial" w:hAnsi="Arial" w:eastAsia="Arial" w:cs="Arial"/>
                <w:sz w:val="20"/>
                <w:szCs w:val="20"/>
              </w:rPr>
              <w:t>ęści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ustnej), cz</w:t>
            </w:r>
            <w:r>
              <w:rPr>
                <w:rFonts w:ascii="Arial" w:hAnsi="Arial" w:eastAsia="Arial" w:cs="Arial"/>
                <w:sz w:val="20"/>
                <w:szCs w:val="20"/>
              </w:rPr>
              <w:t>ęść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ustna (ocena pozytywna od min. 70%)</w:t>
            </w:r>
          </w:p>
          <w:p w14:paraId="374F4610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Ocena końcowa z z egzaminu jest średnią ocen z jego c</w:t>
            </w:r>
            <w:r>
              <w:rPr>
                <w:rFonts w:ascii="Arial" w:hAnsi="Arial" w:eastAsia="Arial" w:cs="Arial"/>
                <w:sz w:val="20"/>
                <w:szCs w:val="20"/>
              </w:rPr>
              <w:t>zęści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pisemnej </w:t>
            </w:r>
            <w:r>
              <w:rPr>
                <w:rFonts w:ascii="Arial" w:hAnsi="Arial" w:eastAsia="Arial" w:cs="Arial"/>
                <w:sz w:val="20"/>
                <w:szCs w:val="20"/>
              </w:rPr>
              <w:t>i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ustnej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oraz zadań realizowanych podczas trwania semestru </w:t>
            </w:r>
            <w:r>
              <w:rPr>
                <w:rFonts w:ascii="Arial" w:hAnsi="Arial" w:eastAsia="Arial" w:cs="Arial"/>
                <w:sz w:val="20"/>
                <w:szCs w:val="20"/>
              </w:rPr>
              <w:t>(jedna wspólna średnia od obu prowadzących)</w:t>
            </w:r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14:paraId="2535A1FF" wp14:textId="77777777">
            <w:pPr>
              <w:pStyle w:val="BodyText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0"/>
                <w:lang w:val="pl-PL" w:eastAsia="es-ES"/>
              </w:rPr>
              <w:t>W przypadku niezdania jednej części egzaminu, student podchodzi do obu części egzaminu w sesji poprawkowej.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0"/>
                <w:lang w:val="pl-PL" w:eastAsia="es-ES"/>
              </w:rPr>
              <w:t> </w:t>
            </w:r>
          </w:p>
          <w:p w14:paraId="1A81F0B1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1BDCD1A4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Sześciostopniowa skala ocen: 3.0, dostateczny (70–75%), 3.5 (76–81%), 4.0, dobry (82–87%), 4.5 (88–93%), 5.0, bardzo dobry (94–100%).</w:t>
            </w:r>
          </w:p>
        </w:tc>
        <w:tc>
          <w:tcPr>
            <w:tcW w:w="77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14:paraId="717AAFBA" wp14:textId="77777777">
            <w:pPr>
              <w:pStyle w:val="Normal"/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56EE48EE" wp14:textId="77777777">
            <w:pPr>
              <w:pStyle w:val="Normal"/>
              <w:spacing w:before="57" w:after="5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2908EB2C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9647" w:type="dxa"/>
        <w:jc w:val="left"/>
        <w:tblInd w:w="-1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40"/>
        <w:gridCol w:w="7706"/>
      </w:tblGrid>
      <w:tr xmlns:wp14="http://schemas.microsoft.com/office/word/2010/wordml" w14:paraId="01C1AAB7" wp14:textId="77777777">
        <w:trPr>
          <w:trHeight w:val="36" w:hRule="atLeast"/>
        </w:trPr>
        <w:tc>
          <w:tcPr>
            <w:tcW w:w="194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"/>
              <w:spacing w:before="0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F69A881" wp14:textId="77777777">
            <w:pPr>
              <w:pStyle w:val="Normal"/>
              <w:widowControl/>
              <w:spacing w:before="100" w:after="100"/>
              <w:jc w:val="both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Zajęcia stacjonarne, które w razie konieczności związanej z sytuacją epidemiologiczną mogę przyjąć formę zdalnych.</w:t>
            </w:r>
          </w:p>
        </w:tc>
      </w:tr>
    </w:tbl>
    <w:p xmlns:wp14="http://schemas.microsoft.com/office/word/2010/wordml" w14:paraId="121FD38A" wp14:textId="77777777">
      <w:pPr>
        <w:pStyle w:val="Normal"/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</w:r>
    </w:p>
    <w:p xmlns:wp14="http://schemas.microsoft.com/office/word/2010/wordml" w14:paraId="1FE2DD96" wp14:textId="77777777">
      <w:pPr>
        <w:pStyle w:val="Normal"/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14:paraId="2735753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xmlns:wp14="http://schemas.microsoft.com/office/word/2010/wordml" w:rsidTr="621FDDCB" w14:paraId="46E88793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14:paraId="07F023C8" wp14:textId="77777777">
            <w:pPr>
              <w:pStyle w:val="Normal"/>
              <w:jc w:val="both"/>
              <w:rPr>
                <w:rFonts w:ascii="Arial" w:hAnsi="Arial" w:eastAsia="Arial" w:cs="Arial"/>
                <w:b/>
                <w:bCs/>
                <w:sz w:val="20"/>
              </w:rPr>
            </w:pPr>
            <w:r>
              <w:rPr>
                <w:rFonts w:ascii="Arial" w:hAnsi="Arial" w:eastAsia="Arial" w:cs="Arial"/>
                <w:b/>
                <w:bCs/>
                <w:sz w:val="20"/>
              </w:rPr>
            </w:r>
          </w:p>
          <w:p w14:paraId="4672C3FA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Identidad</w:t>
            </w:r>
          </w:p>
          <w:p w14:paraId="78820722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Emociones</w:t>
            </w:r>
          </w:p>
          <w:p w14:paraId="2FBFB737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Mujeres</w:t>
            </w:r>
          </w:p>
          <w:p w14:paraId="24D1592A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Redes</w:t>
            </w:r>
          </w:p>
          <w:p w14:paraId="384307E2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Orígenes</w:t>
            </w:r>
          </w:p>
          <w:p w14:paraId="5E27442E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Fronteras</w:t>
            </w:r>
          </w:p>
          <w:p w14:paraId="2E15755A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Discurso</w:t>
            </w:r>
          </w:p>
          <w:p w14:paraId="420F04DE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Memoria</w:t>
            </w:r>
          </w:p>
          <w:p w14:paraId="670DF073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Seducción</w:t>
            </w:r>
          </w:p>
          <w:p w:rsidP="621FDDCB" w14:paraId="4BDB5498" wp14:textId="71521216">
            <w:pPr>
              <w:pStyle w:val="Normal"/>
              <w:widowControl w:val="1"/>
              <w:numPr>
                <w:ilvl w:val="0"/>
                <w:numId w:val="3"/>
              </w:numPr>
              <w:spacing w:before="100" w:after="100"/>
              <w:ind/>
              <w:jc w:val="both"/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</w:pPr>
            <w:r w:rsidRPr="621FDDCB" w:rsidR="621FDDCB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Artykuły prasowe i internetowe dotyczące najnowszych wydarzeń w krajach hiszpańskojęzycznych i na świecie.</w:t>
            </w:r>
          </w:p>
        </w:tc>
      </w:tr>
    </w:tbl>
    <w:p xmlns:wp14="http://schemas.microsoft.com/office/word/2010/wordml" w14:paraId="2916C19D" wp14:textId="77777777">
      <w:pPr>
        <w:pStyle w:val="Normal"/>
        <w:rPr>
          <w:rFonts w:ascii="Arial" w:hAnsi="Arial" w:cs="Arial"/>
          <w:sz w:val="22"/>
          <w:szCs w:val="16"/>
          <w:lang w:eastAsia="pl-PL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eastAsia="Arial" w:cs="Arial"/>
          <w:bCs/>
          <w:sz w:val="22"/>
          <w:szCs w:val="22"/>
        </w:rPr>
      </w:pPr>
      <w:r>
        <w:rPr>
          <w:rFonts w:ascii="Arial" w:hAnsi="Arial" w:eastAsia="Arial" w:cs="Arial"/>
          <w:bCs/>
          <w:sz w:val="22"/>
          <w:szCs w:val="22"/>
        </w:rPr>
        <w:t>Wykaz literatury podstawowej</w:t>
      </w:r>
    </w:p>
    <w:p xmlns:wp14="http://schemas.microsoft.com/office/word/2010/wordml" w14:paraId="74869460" wp14:textId="77777777">
      <w:pPr>
        <w:pStyle w:val="Normal"/>
        <w:rPr>
          <w:rFonts w:ascii="Arial" w:hAnsi="Arial" w:eastAsia="Arial" w:cs="Arial"/>
          <w:bCs/>
          <w:szCs w:val="22"/>
        </w:rPr>
      </w:pPr>
      <w:r>
        <w:rPr>
          <w:rFonts w:ascii="Arial" w:hAnsi="Arial" w:eastAsia="Arial" w:cs="Arial"/>
          <w:bCs/>
          <w:szCs w:val="22"/>
        </w:rPr>
      </w:r>
    </w:p>
    <w:tbl>
      <w:tblPr>
        <w:tblW w:w="9684" w:type="dxa"/>
        <w:jc w:val="left"/>
        <w:tblInd w:w="-1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84"/>
      </w:tblGrid>
      <w:tr xmlns:wp14="http://schemas.microsoft.com/office/word/2010/wordml" w14:paraId="209644AB" wp14:textId="77777777">
        <w:trPr>
          <w:trHeight w:val="860" w:hRule="atLeast"/>
        </w:trPr>
        <w:tc>
          <w:tcPr>
            <w:tcW w:w="96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187F57B8" wp14:textId="77777777">
            <w:pPr>
              <w:pStyle w:val="Normal"/>
              <w:widowControl/>
              <w:ind w:left="72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  <w:p w14:paraId="03605F99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VV.AA. (2017): </w:t>
            </w:r>
            <w:r>
              <w:rPr>
                <w:rFonts w:ascii="Arial" w:hAnsi="Arial" w:cs="Arial"/>
                <w:b/>
                <w:i/>
                <w:sz w:val="22"/>
                <w:szCs w:val="20"/>
              </w:rPr>
              <w:t xml:space="preserve">C de C1. Libro del alumno. </w:t>
            </w:r>
            <w:r>
              <w:rPr>
                <w:rFonts w:ascii="Arial" w:hAnsi="Arial" w:cs="Arial"/>
                <w:sz w:val="22"/>
                <w:szCs w:val="20"/>
              </w:rPr>
              <w:t>Madrid: Difusión.</w:t>
            </w:r>
          </w:p>
          <w:p w14:paraId="170E78F6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VV.AA. (2017): </w:t>
            </w:r>
            <w:r>
              <w:rPr>
                <w:rFonts w:ascii="Arial" w:hAnsi="Arial" w:cs="Arial"/>
                <w:b/>
                <w:i/>
                <w:sz w:val="22"/>
                <w:szCs w:val="20"/>
              </w:rPr>
              <w:t xml:space="preserve">C de C1. Cuaderno de ejercicios. </w:t>
            </w:r>
            <w:r>
              <w:rPr>
                <w:rFonts w:ascii="Arial" w:hAnsi="Arial" w:cs="Arial"/>
                <w:sz w:val="22"/>
                <w:szCs w:val="20"/>
              </w:rPr>
              <w:t>Madrid: Difusión.</w:t>
            </w:r>
          </w:p>
          <w:p w14:paraId="1A400BD9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Selección de materiales DELE C1 (profesor/a)</w:t>
            </w:r>
          </w:p>
          <w:p w14:paraId="54738AF4" wp14:textId="77777777">
            <w:pPr>
              <w:pStyle w:val="Normal"/>
              <w:widowControl/>
              <w:ind w:left="72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</w:tr>
    </w:tbl>
    <w:p xmlns:wp14="http://schemas.microsoft.com/office/word/2010/wordml" w14:paraId="46ABBD8F" wp14:textId="77777777">
      <w:pPr>
        <w:pStyle w:val="Normal"/>
        <w:rPr>
          <w:rFonts w:ascii="Arial" w:hAnsi="Arial" w:eastAsia="Arial" w:cs="Arial"/>
          <w:bCs/>
          <w:sz w:val="22"/>
          <w:szCs w:val="22"/>
        </w:rPr>
      </w:pPr>
      <w:r>
        <w:rPr>
          <w:rFonts w:ascii="Arial" w:hAnsi="Arial" w:eastAsia="Arial" w:cs="Arial"/>
          <w:bCs/>
          <w:sz w:val="22"/>
          <w:szCs w:val="22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eastAsia="Arial" w:cs="Arial"/>
          <w:bCs/>
          <w:sz w:val="22"/>
          <w:szCs w:val="22"/>
        </w:rPr>
      </w:pPr>
      <w:r>
        <w:rPr>
          <w:rFonts w:ascii="Arial" w:hAnsi="Arial" w:eastAsia="Arial" w:cs="Arial"/>
          <w:bCs/>
          <w:sz w:val="22"/>
          <w:szCs w:val="22"/>
        </w:rPr>
        <w:t>Wykaz literatury uzupełniającej</w:t>
      </w:r>
    </w:p>
    <w:p xmlns:wp14="http://schemas.microsoft.com/office/word/2010/wordml" w14:paraId="06BBA33E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9831" w:type="dxa"/>
        <w:jc w:val="left"/>
        <w:tblInd w:w="-1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831"/>
      </w:tblGrid>
      <w:tr xmlns:wp14="http://schemas.microsoft.com/office/word/2010/wordml" w:rsidTr="621FDDCB" w14:paraId="5040B650" wp14:textId="77777777">
        <w:trPr>
          <w:trHeight w:val="3793" w:hRule="atLeast"/>
        </w:trPr>
        <w:tc>
          <w:tcPr>
            <w:tcW w:w="98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14:paraId="610A5897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Artículos de prensa, revistas, cómics, películas, blogs,</w:t>
            </w:r>
            <w:r>
              <w:rPr>
                <w:rFonts w:ascii="Arial" w:hAnsi="Arial" w:eastAsia="Arial" w:cs="Arial"/>
                <w:strike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podcasts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y vídeos en línea</w:t>
            </w:r>
          </w:p>
          <w:p w14:paraId="4D0F2A7A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BECH, A. et al. (2012):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El Cronómetro C1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Madrid: Edinumen.</w:t>
            </w:r>
          </w:p>
          <w:p w14:paraId="306A10EA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CHAMORRO, Mª D., et al. (2006): </w:t>
            </w:r>
            <w:r>
              <w:rPr>
                <w:rFonts w:ascii="Arial" w:hAnsi="Arial" w:cs="Arial"/>
                <w:b/>
                <w:i/>
                <w:sz w:val="22"/>
                <w:szCs w:val="20"/>
              </w:rPr>
              <w:t>El ventilador C1. Curso de español de nivel superior</w:t>
            </w:r>
            <w:r>
              <w:rPr>
                <w:rFonts w:ascii="Arial" w:hAnsi="Arial" w:cs="Arial"/>
                <w:sz w:val="22"/>
                <w:szCs w:val="20"/>
              </w:rPr>
              <w:t>. Barcelona: Difusión.</w:t>
            </w:r>
          </w:p>
          <w:p w14:paraId="4CECA29E" wp14:textId="77777777">
            <w:pPr>
              <w:pStyle w:val="Normal"/>
              <w:widowControl w:val="1"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2"/>
                <w:szCs w:val="22"/>
              </w:rPr>
            </w:pPr>
            <w:r w:rsidRPr="621FDDCB" w:rsidR="621FDDCB">
              <w:rPr>
                <w:rFonts w:ascii="Arial" w:hAnsi="Arial" w:cs="Arial"/>
                <w:sz w:val="20"/>
                <w:szCs w:val="20"/>
              </w:rPr>
              <w:t xml:space="preserve">DE PRADA, M. et al. (2012): </w:t>
            </w:r>
            <w:r w:rsidRPr="621FDDCB" w:rsidR="621FDDCB">
              <w:rPr>
                <w:rFonts w:ascii="Arial" w:hAnsi="Arial" w:cs="Arial"/>
                <w:b w:val="1"/>
                <w:bCs w:val="1"/>
                <w:i w:val="1"/>
                <w:iCs w:val="1"/>
                <w:sz w:val="20"/>
                <w:szCs w:val="20"/>
              </w:rPr>
              <w:t>Uso interactivo del vocabulario B2-C2</w:t>
            </w:r>
            <w:r w:rsidRPr="621FDDCB" w:rsidR="621FDDCB">
              <w:rPr>
                <w:rFonts w:ascii="Arial" w:hAnsi="Arial" w:cs="Arial"/>
                <w:sz w:val="20"/>
                <w:szCs w:val="20"/>
              </w:rPr>
              <w:t xml:space="preserve">. Madrid: </w:t>
            </w:r>
            <w:r w:rsidRPr="621FDDCB" w:rsidR="621FDDCB">
              <w:rPr>
                <w:rFonts w:ascii="Arial" w:hAnsi="Arial" w:cs="Arial"/>
                <w:sz w:val="20"/>
                <w:szCs w:val="20"/>
              </w:rPr>
              <w:t>Edelsa</w:t>
            </w:r>
            <w:r w:rsidRPr="621FDDCB" w:rsidR="621FDDC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2AF354BE" w:rsidP="621FDDCB" w:rsidRDefault="2AF354BE" w14:paraId="6336221D" w14:textId="7116ACC7">
            <w:pPr>
              <w:pStyle w:val="Normal"/>
              <w:widowControl w:val="1"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2"/>
                <w:szCs w:val="22"/>
              </w:rPr>
            </w:pPr>
            <w:r w:rsidRPr="621FDDCB" w:rsidR="2AF354BE">
              <w:rPr>
                <w:rFonts w:ascii="Arial" w:hAnsi="Arial" w:eastAsia="Times New Roman" w:cs="Arial" w:asciiTheme="minorAscii" w:hAnsiTheme="minorAscii" w:eastAsiaTheme="minorAscii" w:cstheme="minorBidi"/>
                <w:color w:val="000000" w:themeColor="text1" w:themeTint="FF" w:themeShade="FF"/>
                <w:sz w:val="20"/>
                <w:szCs w:val="20"/>
                <w:lang w:eastAsia="ko-KR" w:bidi="ar-SA"/>
              </w:rPr>
              <w:t>B</w:t>
            </w:r>
            <w:r w:rsidRPr="621FDDCB" w:rsidR="21E30EB9">
              <w:rPr>
                <w:rFonts w:ascii="Arial" w:hAnsi="Arial" w:eastAsia="Times New Roman" w:cs="Arial" w:asciiTheme="minorAscii" w:hAnsiTheme="minorAscii" w:eastAsiaTheme="minorAscii" w:cstheme="minorBidi"/>
                <w:color w:val="000000" w:themeColor="text1" w:themeTint="FF" w:themeShade="FF"/>
                <w:sz w:val="20"/>
                <w:szCs w:val="20"/>
                <w:lang w:eastAsia="ko-KR" w:bidi="ar-SA"/>
              </w:rPr>
              <w:t>ARALO</w:t>
            </w:r>
            <w:r w:rsidRPr="621FDDCB" w:rsidR="2AF354BE">
              <w:rPr>
                <w:rFonts w:ascii="Arial" w:hAnsi="Arial" w:eastAsia="Times New Roman" w:cs="Arial" w:asciiTheme="minorAscii" w:hAnsiTheme="minorAscii" w:eastAsiaTheme="minorAscii" w:cstheme="minorBidi"/>
                <w:color w:val="000000" w:themeColor="text1" w:themeTint="FF" w:themeShade="FF"/>
                <w:sz w:val="20"/>
                <w:szCs w:val="20"/>
                <w:lang w:eastAsia="ko-KR" w:bidi="ar-SA"/>
              </w:rPr>
              <w:t xml:space="preserve"> M.</w:t>
            </w:r>
            <w:r w:rsidRPr="621FDDCB" w:rsidR="2AF354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621FDDCB" w:rsidR="2AF354BE">
              <w:rPr>
                <w:rFonts w:ascii="Arial" w:hAnsi="Arial" w:eastAsia="Times New Roman" w:cs="Arial" w:asciiTheme="minorAscii" w:hAnsiTheme="minorAscii" w:eastAsiaTheme="minorAscii" w:cstheme="minorBidi"/>
                <w:color w:val="000000" w:themeColor="text1" w:themeTint="FF" w:themeShade="FF"/>
                <w:sz w:val="20"/>
                <w:szCs w:val="20"/>
                <w:lang w:eastAsia="ko-KR" w:bidi="ar-SA"/>
              </w:rPr>
              <w:t>et al. (2</w:t>
            </w:r>
            <w:r w:rsidRPr="621FDDCB" w:rsidR="1CCCCEF1">
              <w:rPr>
                <w:rFonts w:ascii="Arial" w:hAnsi="Arial" w:eastAsia="Times New Roman" w:cs="Arial" w:asciiTheme="minorAscii" w:hAnsiTheme="minorAscii" w:eastAsiaTheme="minorAscii" w:cstheme="minorBidi"/>
                <w:color w:val="000000" w:themeColor="text1" w:themeTint="FF" w:themeShade="FF"/>
                <w:sz w:val="20"/>
                <w:szCs w:val="20"/>
                <w:lang w:eastAsia="ko-KR" w:bidi="ar-SA"/>
              </w:rPr>
              <w:t>012):</w:t>
            </w:r>
            <w:r w:rsidRPr="621FDDCB" w:rsidR="1CCCCE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621FDDCB" w:rsidR="1CCCCEF1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V</w:t>
            </w:r>
            <w:r w:rsidRPr="621FDDCB" w:rsidR="1CCCCEF1">
              <w:rPr>
                <w:rFonts w:ascii="Arial" w:hAnsi="Arial" w:eastAsia="Times New Roman" w:cs="Arial" w:asciiTheme="minorAscii" w:hAnsiTheme="minorAscii" w:eastAsiaTheme="minorAscii" w:cstheme="minorBidi"/>
                <w:b w:val="1"/>
                <w:bCs w:val="1"/>
                <w:i w:val="1"/>
                <w:iCs w:val="1"/>
                <w:noProof w:val="0"/>
                <w:color w:val="000000" w:themeColor="text1" w:themeTint="FF" w:themeShade="FF"/>
                <w:sz w:val="20"/>
                <w:szCs w:val="20"/>
                <w:lang w:val="es-ES" w:eastAsia="ko-KR" w:bidi="ar-SA"/>
              </w:rPr>
              <w:t>ocabulario nivel avanzado B2.</w:t>
            </w:r>
            <w:r w:rsidRPr="621FDDCB" w:rsidR="1CCCCEF1">
              <w:rPr>
                <w:rFonts w:ascii="Arial" w:hAnsi="Arial" w:eastAsia="Arial" w:cs="Arial"/>
                <w:i w:val="1"/>
                <w:iCs w:val="1"/>
                <w:noProof w:val="0"/>
                <w:sz w:val="22"/>
                <w:szCs w:val="22"/>
                <w:lang w:val="es-ES"/>
              </w:rPr>
              <w:t xml:space="preserve"> </w:t>
            </w:r>
            <w:r w:rsidRPr="621FDDCB" w:rsidR="1CCCCEF1">
              <w:rPr>
                <w:rFonts w:ascii="Arial" w:hAnsi="Arial" w:eastAsia="Times New Roman" w:cs="Arial" w:asciiTheme="minorAscii" w:hAnsiTheme="minorAscii" w:eastAsiaTheme="minorAscii" w:cstheme="minorBidi"/>
                <w:noProof w:val="0"/>
                <w:color w:val="000000" w:themeColor="text1" w:themeTint="FF" w:themeShade="FF"/>
                <w:sz w:val="20"/>
                <w:szCs w:val="20"/>
                <w:lang w:val="es-ES" w:eastAsia="ko-KR" w:bidi="ar-SA"/>
              </w:rPr>
              <w:t>Madrid: Anaya.</w:t>
            </w:r>
          </w:p>
          <w:p w14:paraId="08837146" wp14:textId="77777777">
            <w:pPr>
              <w:pStyle w:val="Normal"/>
              <w:widowControl/>
              <w:numPr>
                <w:ilvl w:val="0"/>
                <w:numId w:val="2"/>
              </w:numPr>
              <w:ind w:left="360" w:firstLine="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Diccionario en línea de la Real Academia Española: http://www.rae.es/rae.html.</w:t>
            </w:r>
          </w:p>
          <w:p w14:paraId="10409E94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EQUIPO NUEVO PRISMA (2016):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Nuevo Prisma C1</w:t>
            </w:r>
            <w:r>
              <w:rPr>
                <w:rFonts w:ascii="Arial" w:hAnsi="Arial" w:cs="Arial"/>
                <w:sz w:val="20"/>
                <w:szCs w:val="20"/>
              </w:rPr>
              <w:t>. Madrid: Edinumen.</w:t>
            </w:r>
          </w:p>
          <w:p w14:paraId="67CFAD4A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GÁLVEZ, D (2011):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Dominio: Curso de perfeccionamiento. Nivel C</w:t>
            </w:r>
            <w:r>
              <w:rPr>
                <w:rFonts w:ascii="Arial" w:hAnsi="Arial" w:cs="Arial"/>
                <w:sz w:val="20"/>
                <w:szCs w:val="20"/>
              </w:rPr>
              <w:t>. Madrid: Edelsa.</w:t>
            </w:r>
          </w:p>
          <w:p w14:paraId="48BBA677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INSTITUTO CERVANTES (2009): </w:t>
            </w: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Ortografía práctica del español</w:t>
            </w:r>
            <w:r>
              <w:rPr>
                <w:rFonts w:ascii="Arial" w:hAnsi="Arial" w:eastAsia="Arial" w:cs="Arial"/>
                <w:sz w:val="20"/>
                <w:szCs w:val="20"/>
              </w:rPr>
              <w:t>. Madrid: Espasa.</w:t>
            </w:r>
          </w:p>
          <w:p w14:paraId="2DC042BF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MARTÍNEZ, M.J. et al. (2012): 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Las claves del nuevo DELE C1. </w:t>
            </w:r>
            <w:r>
              <w:rPr>
                <w:rFonts w:ascii="Arial" w:hAnsi="Arial" w:cs="Arial"/>
                <w:sz w:val="20"/>
                <w:szCs w:val="20"/>
              </w:rPr>
              <w:t>Madrid: Difusión.</w:t>
            </w:r>
          </w:p>
          <w:p w14:paraId="19DE0C80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MUÑOZ-BASOLS, J. et al. (2013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):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¡A debate! Estrategias para la interacción oral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Madrid: Edelsa</w:t>
            </w:r>
          </w:p>
          <w:p w14:paraId="54B4485F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iCs/>
                <w:sz w:val="20"/>
                <w:szCs w:val="20"/>
              </w:rPr>
              <w:t>PÉREZ, R. M., QUINTANA, L. (2012):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/>
                <w:i/>
                <w:iCs/>
                <w:sz w:val="20"/>
                <w:szCs w:val="20"/>
              </w:rPr>
              <w:t>Preparación al DELE C1.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iCs/>
                <w:sz w:val="20"/>
                <w:szCs w:val="20"/>
              </w:rPr>
              <w:t>Madrid: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Edelsa</w:t>
            </w:r>
          </w:p>
          <w:p w14:paraId="62CF5D39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PUERTAS, E; TUDELA, N (2014):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¡Dale al DELE! C1.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Madrid: enClave-ELE.</w:t>
            </w:r>
          </w:p>
          <w:p w14:paraId="706624CC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SARRALDE, B. et al. (2016):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Vitamina C1: Curso de Español de Nivel Superior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Madrid: SGEL.</w:t>
            </w:r>
          </w:p>
          <w:p w14:paraId="1C0C6684" wp14:textId="77777777">
            <w:pPr>
              <w:pStyle w:val="Normal"/>
              <w:widowControl/>
              <w:numPr>
                <w:ilvl w:val="0"/>
                <w:numId w:val="2"/>
              </w:numPr>
              <w:ind w:left="366" w:firstLine="6"/>
              <w:rPr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VV.AA. (2019): </w:t>
            </w:r>
            <w:r>
              <w:rPr>
                <w:rFonts w:ascii="Arial" w:hAnsi="Arial" w:eastAsia="Arial" w:cs="Arial"/>
                <w:b/>
                <w:bCs/>
                <w:i/>
                <w:iCs/>
                <w:sz w:val="20"/>
                <w:szCs w:val="20"/>
              </w:rPr>
              <w:t>Etapas plus C1. Proyectos, textos y competencias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Madrid: Edinumen.</w:t>
            </w:r>
          </w:p>
        </w:tc>
      </w:tr>
    </w:tbl>
    <w:p w:rsidR="319E27C7" w:rsidP="319E27C7" w:rsidRDefault="319E27C7" w14:paraId="2AD229DD" w14:textId="2851B417">
      <w:pPr>
        <w:pStyle w:val="Normal"/>
        <w:rPr>
          <w:rFonts w:ascii="Arial" w:hAnsi="Arial" w:eastAsia="Arial" w:cs="Arial"/>
          <w:b w:val="1"/>
          <w:bCs w:val="1"/>
          <w:sz w:val="22"/>
          <w:szCs w:val="22"/>
          <w:lang w:val="pl-PL"/>
        </w:rPr>
      </w:pPr>
    </w:p>
    <w:p xmlns:wp14="http://schemas.microsoft.com/office/word/2010/wordml" w14:paraId="0CCFC7CA" wp14:textId="76C0EBE0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 w:rsidRPr="319E27C7" w:rsidR="1D96A102">
        <w:rPr>
          <w:rFonts w:ascii="Arial" w:hAnsi="Arial" w:eastAsia="Arial" w:cs="Arial"/>
          <w:b w:val="1"/>
          <w:bCs w:val="1"/>
          <w:sz w:val="22"/>
          <w:szCs w:val="22"/>
          <w:lang w:val="pl-PL"/>
        </w:rPr>
        <w:t>Bilans godzinowy zgodny z CNPS (Całkowity Nakład Pracy Studenta)</w:t>
      </w:r>
    </w:p>
    <w:p xmlns:wp14="http://schemas.microsoft.com/office/word/2010/wordml" w14:paraId="464FCBC1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tbl>
      <w:tblPr>
        <w:tblW w:w="9602" w:type="dxa"/>
        <w:jc w:val="left"/>
        <w:tblInd w:w="-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xmlns:wp14="http://schemas.microsoft.com/office/word/2010/wordml" w14:paraId="2E6AE91D" wp14:textId="77777777">
        <w:trPr>
          <w:trHeight w:val="320" w:hRule="atLeast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7C25A664" wp14:textId="77777777">
            <w:pPr>
              <w:pStyle w:val="Normal"/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CF52D33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C8C6B09" wp14:textId="77777777">
            <w:pPr>
              <w:pStyle w:val="Normal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 xmlns:wp14="http://schemas.microsoft.com/office/word/2010/wordml" w14:paraId="52E8593E" wp14:textId="77777777">
        <w:trPr>
          <w:trHeight w:val="320" w:hRule="atLeast"/>
        </w:trPr>
        <w:tc>
          <w:tcPr>
            <w:tcW w:w="2766" w:type="dxa"/>
            <w:vMerge w:val="continue"/>
            <w:tcBorders/>
            <w:vAlign w:val="center"/>
          </w:tcPr>
          <w:p w14:paraId="3382A365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6D29A719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3F48C20F" wp14:textId="77777777">
            <w:pPr>
              <w:pStyle w:val="Normal"/>
              <w:widowControl/>
              <w:spacing w:line="276" w:lineRule="auto"/>
              <w:ind w:left="360"/>
              <w:jc w:val="right"/>
              <w:rPr/>
            </w:pPr>
            <w:r>
              <w:rPr>
                <w:rFonts w:ascii="Arial" w:hAnsi="Arial" w:eastAsia="Arial" w:cs="Arial"/>
                <w:sz w:val="20"/>
                <w:szCs w:val="20"/>
              </w:rPr>
              <w:t>60</w:t>
            </w:r>
          </w:p>
        </w:tc>
      </w:tr>
      <w:tr xmlns:wp14="http://schemas.microsoft.com/office/word/2010/wordml" w14:paraId="6F1BD5D6" wp14:textId="77777777">
        <w:trPr>
          <w:trHeight w:val="660" w:hRule="atLeast"/>
        </w:trPr>
        <w:tc>
          <w:tcPr>
            <w:tcW w:w="2766" w:type="dxa"/>
            <w:vMerge w:val="continue"/>
            <w:tcBorders/>
            <w:vAlign w:val="center"/>
          </w:tcPr>
          <w:p w14:paraId="5C71F136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66503A37" wp14:textId="77777777">
            <w:pPr>
              <w:pStyle w:val="Normal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78941E47" wp14:textId="77777777">
            <w:pPr>
              <w:pStyle w:val="Normal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xmlns:wp14="http://schemas.microsoft.com/office/word/2010/wordml" w14:paraId="0E1A02B1" wp14:textId="77777777">
        <w:trPr>
          <w:trHeight w:val="340" w:hRule="atLeast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69AC145B" wp14:textId="77777777">
            <w:pPr>
              <w:pStyle w:val="Normal"/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40086990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007C906" wp14:textId="77777777">
            <w:pPr>
              <w:pStyle w:val="Normal"/>
              <w:widowControl/>
              <w:bidi w:val="0"/>
              <w:spacing w:before="0" w:beforeAutospacing="0" w:after="0" w:afterAutospacing="0" w:line="276" w:lineRule="auto"/>
              <w:ind w:left="360" w:right="0"/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xmlns:wp14="http://schemas.microsoft.com/office/word/2010/wordml" w14:paraId="4624F096" wp14:textId="77777777">
        <w:trPr>
          <w:trHeight w:val="700" w:hRule="atLeast"/>
        </w:trPr>
        <w:tc>
          <w:tcPr>
            <w:tcW w:w="2766" w:type="dxa"/>
            <w:vMerge w:val="continue"/>
            <w:tcBorders/>
            <w:vAlign w:val="center"/>
          </w:tcPr>
          <w:p w14:paraId="62199465" wp14:textId="77777777">
            <w:pPr>
              <w:pStyle w:val="Normal"/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61B59D1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D369756" wp14:textId="77777777">
            <w:pPr>
              <w:pStyle w:val="Normal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xmlns:wp14="http://schemas.microsoft.com/office/word/2010/wordml" w14:paraId="5692CFB0" wp14:textId="77777777">
        <w:trPr>
          <w:trHeight w:val="720" w:hRule="atLeast"/>
        </w:trPr>
        <w:tc>
          <w:tcPr>
            <w:tcW w:w="2766" w:type="dxa"/>
            <w:vMerge w:val="continue"/>
            <w:tcBorders/>
            <w:vAlign w:val="center"/>
          </w:tcPr>
          <w:p w14:paraId="0DA123B1" wp14:textId="77777777">
            <w:pPr>
              <w:pStyle w:val="Normal"/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0E24D7D7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446DE71A" wp14:textId="77777777">
            <w:pPr>
              <w:pStyle w:val="Normal"/>
              <w:widowControl/>
              <w:spacing w:line="276" w:lineRule="auto"/>
              <w:ind w:left="360"/>
              <w:jc w:val="right"/>
              <w:rPr/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xmlns:wp14="http://schemas.microsoft.com/office/word/2010/wordml" w14:paraId="68D886CC" wp14:textId="77777777">
        <w:trPr>
          <w:trHeight w:val="360" w:hRule="atLeast"/>
        </w:trPr>
        <w:tc>
          <w:tcPr>
            <w:tcW w:w="2766" w:type="dxa"/>
            <w:vMerge w:val="continue"/>
            <w:tcBorders/>
            <w:vAlign w:val="center"/>
          </w:tcPr>
          <w:p w14:paraId="4C4CEA3D" wp14:textId="77777777">
            <w:pPr>
              <w:pStyle w:val="Normal"/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3D4F6784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33CFEC6B" wp14:textId="77777777">
            <w:pPr>
              <w:pStyle w:val="Normal"/>
              <w:widowControl/>
              <w:bidi w:val="0"/>
              <w:spacing w:before="0" w:beforeAutospacing="0" w:after="0" w:afterAutospacing="0" w:line="276" w:lineRule="auto"/>
              <w:ind w:left="360" w:right="0"/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xmlns:wp14="http://schemas.microsoft.com/office/word/2010/wordml" w14:paraId="37D97B12" wp14:textId="77777777">
        <w:trPr>
          <w:trHeight w:val="360" w:hRule="atLeast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6CC8039C" wp14:textId="77777777">
            <w:pPr>
              <w:pStyle w:val="Normal"/>
              <w:widowControl/>
              <w:bidi w:val="0"/>
              <w:spacing w:before="0" w:beforeAutospacing="0" w:after="0" w:afterAutospacing="0" w:line="276" w:lineRule="auto"/>
              <w:ind w:left="360" w:right="0"/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120</w:t>
            </w:r>
          </w:p>
        </w:tc>
      </w:tr>
      <w:tr xmlns:wp14="http://schemas.microsoft.com/office/word/2010/wordml" w14:paraId="249E672B" wp14:textId="77777777">
        <w:trPr>
          <w:trHeight w:val="380" w:hRule="atLeast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06A3514F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279935FF" wp14:textId="77777777">
            <w:pPr>
              <w:pStyle w:val="Normal"/>
              <w:widowControl/>
              <w:spacing w:line="276" w:lineRule="auto"/>
              <w:ind w:left="360"/>
              <w:jc w:val="right"/>
              <w:rPr/>
            </w:pPr>
            <w:r>
              <w:rPr/>
              <w:t>4</w:t>
            </w:r>
          </w:p>
        </w:tc>
      </w:tr>
    </w:tbl>
    <w:p xmlns:wp14="http://schemas.microsoft.com/office/word/2010/wordml" w14:paraId="50895670" wp14:textId="77777777">
      <w:pPr>
        <w:pStyle w:val="Normal"/>
        <w:rPr>
          <w:rFonts w:ascii="Tahoma" w:hAnsi="Tahoma" w:eastAsia="Tahoma" w:cs="Tahoma"/>
          <w:sz w:val="16"/>
          <w:szCs w:val="16"/>
        </w:rPr>
      </w:pPr>
      <w:r>
        <w:rPr>
          <w:rFonts w:ascii="Tahoma" w:hAnsi="Tahoma" w:eastAsia="Tahoma" w:cs="Tahoma"/>
          <w:sz w:val="16"/>
          <w:szCs w:val="16"/>
        </w:rPr>
      </w:r>
    </w:p>
    <w:p xmlns:wp14="http://schemas.microsoft.com/office/word/2010/wordml" w14:paraId="38C1F859" wp14:textId="77777777">
      <w:pPr>
        <w:pStyle w:val="Normal"/>
        <w:rPr/>
      </w:pPr>
      <w:r>
        <w:rPr/>
      </w:r>
    </w:p>
    <w:sectPr>
      <w:type w:val="continuous"/>
      <w:pgSz w:w="11906" w:h="16838" w:orient="portrait"/>
      <w:pgMar w:top="1276" w:right="1134" w:bottom="1134" w:left="1134" w:header="0" w:footer="720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Arial">
    <w:charset w:val="01"/>
    <w:family w:val="swiss"/>
    <w:pitch w:val="default"/>
  </w:font>
  <w:font w:name="Arial">
    <w:altName w:val="Arial_EmbeddedFont"/>
    <w:charset w:val="ee"/>
    <w:family w:val="auto"/>
    <w:pitch w:val="default"/>
  </w:font>
  <w:font w:name="Tahoma">
    <w:charset w:val="01"/>
    <w:family w:val="swiss"/>
    <w:pitch w:val="default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308D56CC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53FD184" wp14:textId="77777777">
    <w:pPr>
      <w:pStyle w:val="Normal"/>
      <w:tabs>
        <w:tab w:val="clear" w:pos="708"/>
        <w:tab w:val="center" w:leader="none" w:pos="4536"/>
        <w:tab w:val="right" w:leader="none" w:pos="9072"/>
      </w:tabs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797E50C6" wp14:textId="77777777">
    <w:pPr>
      <w:pStyle w:val="Normal"/>
      <w:tabs>
        <w:tab w:val="clear" w:pos="708"/>
        <w:tab w:val="center" w:leader="none" w:pos="4536"/>
        <w:tab w:val="right" w:leader="none" w:pos="9072"/>
      </w:tabs>
      <w:spacing w:before="0" w:after="709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6ABC00B" wp14:textId="77777777">
    <w:pPr>
      <w:pStyle w:val="Normal"/>
      <w:tabs>
        <w:tab w:val="clear" w:pos="708"/>
        <w:tab w:val="center" w:leader="none" w:pos="4536"/>
        <w:tab w:val="right" w:leader="none" w:pos="9072"/>
      </w:tabs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7B04FA47" wp14:textId="77777777">
    <w:pPr>
      <w:pStyle w:val="Normal"/>
      <w:tabs>
        <w:tab w:val="clear" w:pos="708"/>
        <w:tab w:val="center" w:leader="none" w:pos="4536"/>
        <w:tab w:val="right" w:leader="none" w:pos="9072"/>
      </w:tabs>
      <w:spacing w:before="0" w:after="709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0C8FE7CE" wp14:textId="77777777"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1004F19" wp14:textId="77777777">
    <w:pPr>
      <w:pStyle w:val="Normal"/>
      <w:keepNext w:val="true"/>
      <w:spacing w:before="454" w:after="0"/>
      <w:jc w:val="right"/>
      <w:rPr>
        <w:rFonts w:ascii="Arial" w:hAnsi="Arial" w:eastAsia="Arial" w:cs="Arial"/>
        <w:color w:val="800000"/>
        <w:sz w:val="18"/>
        <w:szCs w:val="18"/>
      </w:rPr>
    </w:pPr>
    <w:r>
      <w:rPr>
        <w:rFonts w:ascii="Arial" w:hAnsi="Arial" w:eastAsia="Arial" w:cs="Arial"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67C0C651" wp14:textId="77777777">
    <w:pPr>
      <w:pStyle w:val="Normal"/>
      <w:keepNext w:val="true"/>
      <w:spacing w:before="454" w:after="0"/>
      <w:jc w:val="right"/>
      <w:rPr>
        <w:rFonts w:ascii="Arial" w:hAnsi="Arial" w:eastAsia="Arial" w:cs="Arial"/>
        <w:color w:val="800000"/>
        <w:sz w:val="18"/>
        <w:szCs w:val="18"/>
      </w:rPr>
    </w:pPr>
    <w:r>
      <w:rPr>
        <w:rFonts w:ascii="Arial" w:hAnsi="Arial" w:eastAsia="Arial" w:cs="Arial"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432" w:hanging="0"/>
      </w:pPr>
      <w:rPr>
        <w:vertAlign w:val="baseline"/>
        <w:position w:val="0"/>
        <w:sz w:val="14"/>
        <w:sz w:val="14"/>
        <w:b w:val="false"/>
        <w:szCs w:val="14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0"/>
      </w:pPr>
      <w:rPr>
        <w:vertAlign w:val="baseline"/>
        <w:position w:val="0"/>
        <w:sz w:val="22"/>
        <w:sz w:val="22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0"/>
      </w:pPr>
      <w:rPr>
        <w:vertAlign w:val="baseline"/>
        <w:position w:val="0"/>
        <w:sz w:val="22"/>
        <w:sz w:val="22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0"/>
      </w:pPr>
      <w:rPr>
        <w:vertAlign w:val="baseline"/>
        <w:position w:val="0"/>
        <w:sz w:val="22"/>
        <w:sz w:val="22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0"/>
      </w:pPr>
      <w:rPr>
        <w:vertAlign w:val="baseline"/>
        <w:position w:val="0"/>
        <w:sz w:val="22"/>
        <w:sz w:val="22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0"/>
      </w:pPr>
      <w:rPr>
        <w:vertAlign w:val="baseline"/>
        <w:position w:val="0"/>
        <w:sz w:val="22"/>
        <w:sz w:val="22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0"/>
      </w:pPr>
      <w:rPr>
        <w:vertAlign w:val="baseline"/>
        <w:position w:val="0"/>
        <w:sz w:val="22"/>
        <w:sz w:val="22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0"/>
      </w:pPr>
      <w:rPr>
        <w:vertAlign w:val="baseline"/>
        <w:position w:val="0"/>
        <w:sz w:val="22"/>
        <w:sz w:val="22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0"/>
      </w:pPr>
      <w:rPr>
        <w:vertAlign w:val="baseline"/>
        <w:position w:val="0"/>
        <w:sz w:val="22"/>
        <w:sz w:val="22"/>
      </w:rPr>
    </w:lvl>
    <w:nsid w:val="56b36cbe"/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720" w:firstLine="36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firstLine="108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2160" w:firstLine="180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firstLine="252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firstLine="324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4320" w:firstLine="396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firstLine="468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760" w:firstLine="540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480" w:firstLine="6120"/>
      </w:pPr>
      <w:rPr>
        <w:rFonts w:hint="default" w:ascii="Arial" w:hAnsi="Arial" w:cs="Arial"/>
        <w:vertAlign w:val="baseline"/>
        <w:position w:val="0"/>
        <w:sz w:val="22"/>
        <w:sz w:val="22"/>
      </w:rPr>
    </w:lvl>
    <w:nsid w:val="43658809"/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 w:cs="Symbol"/>
      </w:rPr>
    </w:lvl>
    <w:nsid w:val="5949ecff"/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6f83377d"/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D96A102"/>
    <w:rsid w:val="12EE8806"/>
    <w:rsid w:val="1B43C0BC"/>
    <w:rsid w:val="1C249041"/>
    <w:rsid w:val="1CCCCEF1"/>
    <w:rsid w:val="1D96A102"/>
    <w:rsid w:val="21E30EB9"/>
    <w:rsid w:val="270C37EC"/>
    <w:rsid w:val="2AF354BE"/>
    <w:rsid w:val="2F8B0EB0"/>
    <w:rsid w:val="319E27C7"/>
    <w:rsid w:val="509CB445"/>
    <w:rsid w:val="592CD38B"/>
    <w:rsid w:val="621FDDCB"/>
    <w:rsid w:val="717F0842"/>
    <w:rsid w:val="7725FF35"/>
    <w:rsid w:val="7BAE73FC"/>
    <w:rsid w:val="7BAE73FC"/>
  </w:rsids>
  <w:themeFontLang w:val="es-ES" w:eastAsia="" w:bidi=""/>
  <w14:docId w14:val="24BC22E8"/>
  <w15:docId w15:val="{CB431BF1-2ED7-47D6-A11D-FF22D24D9786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f0d5a"/>
    <w:pPr>
      <w:widowControl w:val="false"/>
      <w:suppressAutoHyphens w:val="true"/>
      <w:bidi w:val="0"/>
      <w:spacing w:before="0" w:after="0" w:line="240" w:lineRule="auto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s-ES" w:eastAsia="ko-K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textrun" w:customStyle="1">
    <w:name w:val="normaltextrun"/>
    <w:basedOn w:val="DefaultParagraphFont"/>
    <w:qFormat/>
    <w:rsid w:val="004f0d5a"/>
    <w:rPr/>
  </w:style>
  <w:style w:type="character" w:styleId="eop" w:customStyle="1">
    <w:name w:val="eop"/>
    <w:basedOn w:val="DefaultParagraphFont"/>
    <w:qFormat/>
    <w:rsid w:val="004f0d5a"/>
    <w:rPr/>
  </w:style>
  <w:style w:type="character" w:styleId="LineNumber">
    <w:name w:val="line number"/>
    <w:rPr/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BodyText"/>
    <w:pPr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ascii="Times New Roman" w:hAnsi="Times New Roman" w:cs="Lucida Sans"/>
    </w:rPr>
  </w:style>
  <w:style w:type="paragraph" w:styleId="NormalWeb">
    <w:name w:val="Normal (Web)"/>
    <w:basedOn w:val="Normal"/>
    <w:uiPriority w:val="99"/>
    <w:unhideWhenUsed/>
    <w:qFormat/>
    <w:rsid w:val="004f0d5a"/>
    <w:pPr>
      <w:widowControl/>
      <w:spacing w:beforeAutospacing="1" w:afterAutospacing="1"/>
    </w:pPr>
    <w:rPr>
      <w:color w:val="auto"/>
    </w:rPr>
  </w:style>
  <w:style w:type="paragraph" w:styleId="ListParagraph">
    <w:name w:val="List Paragraph"/>
    <w:basedOn w:val="Normal"/>
    <w:uiPriority w:val="34"/>
    <w:qFormat/>
    <w:rsid w:val="004f0d5a"/>
    <w:pPr>
      <w:spacing w:before="0" w:after="0"/>
      <w:ind w:left="720"/>
      <w:contextualSpacing/>
    </w:pPr>
    <w:rPr/>
  </w:style>
  <w:style w:type="paragraph" w:styleId="Zawartotabeli" w:customStyle="1">
    <w:name w:val="Zawartość tabeli"/>
    <w:basedOn w:val="Normal"/>
    <w:qFormat/>
    <w:rsid w:val="004f0d5a"/>
    <w:pPr>
      <w:suppressLineNumbers/>
      <w:suppressAutoHyphens w:val="true"/>
    </w:pPr>
    <w:rPr>
      <w:color w:val="auto"/>
      <w:lang w:val="pl-PL" w:eastAsia="ar-SA"/>
    </w:rPr>
  </w:style>
  <w:style w:type="paragraph" w:styleId="Normal0" w:customStyle="1">
    <w:name w:val="Normal0"/>
    <w:qFormat/>
    <w:rsid w:val="004f0d5a"/>
    <w:pPr>
      <w:widowControl w:val="false"/>
      <w:suppressAutoHyphens w:val="true"/>
      <w:bidi w:val="0"/>
      <w:spacing w:before="0" w:after="0" w:line="240" w:lineRule="auto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es-ES" w:bidi="ar-SA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user"/>
    <w:pPr/>
    <w:rPr/>
  </w:style>
  <w:style w:type="paragraph" w:styleId="Footer">
    <w:name w:val="footer"/>
    <w:basedOn w:val="Gwkaistopkauser"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user" w:default="1">
    <w:name w:val="Bez listy (user)"/>
    <w:uiPriority w:val="99"/>
    <w:semiHidden/>
    <w:unhideWhenUsed/>
    <w:qFormat/>
  </w:style>
  <w:style w:type="table" w:styleId="Tablanormal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39BFCC-5CB1-4CDC-AB3D-10682C08AD3D}"/>
</file>

<file path=customXml/itemProps2.xml><?xml version="1.0" encoding="utf-8"?>
<ds:datastoreItem xmlns:ds="http://schemas.openxmlformats.org/officeDocument/2006/customXml" ds:itemID="{25BEA16A-66C7-4720-9B19-2240A59FCB19}"/>
</file>

<file path=customXml/itemProps3.xml><?xml version="1.0" encoding="utf-8"?>
<ds:datastoreItem xmlns:ds="http://schemas.openxmlformats.org/officeDocument/2006/customXml" ds:itemID="{EC592345-EC15-409E-A2F2-458927CAD25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Jorge Cabezas Miranda</dc:creator>
  <dc:description/>
  <lastModifiedBy>Renata Czop</lastModifiedBy>
  <revision>15</revision>
  <dcterms:created xsi:type="dcterms:W3CDTF">2022-09-26T11:22:00.0000000Z</dcterms:created>
  <dcterms:modified xsi:type="dcterms:W3CDTF">2025-10-27T19:06:53.4432289Z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